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D8" w:rsidRPr="004846D6" w:rsidRDefault="004846D6" w:rsidP="00873AD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846D6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873AD8" w:rsidRPr="004846D6" w:rsidRDefault="004846D6" w:rsidP="00873AD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846D6">
        <w:rPr>
          <w:rFonts w:ascii="Times New Roman" w:hAnsi="Times New Roman" w:cs="Times New Roman"/>
          <w:b/>
          <w:sz w:val="28"/>
          <w:szCs w:val="32"/>
        </w:rPr>
        <w:t>ИМИТАЦИОННЫЕ МЕТОДЫ И МОДЕЛИ</w:t>
      </w:r>
    </w:p>
    <w:p w:rsidR="00D02016" w:rsidRPr="00FC4263" w:rsidRDefault="00D02016" w:rsidP="004846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6D6" w:rsidRDefault="00873AD8" w:rsidP="004846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="003141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AD8" w:rsidRPr="003141F4" w:rsidRDefault="004846D6" w:rsidP="004846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3"/>
          <w:rFonts w:eastAsiaTheme="minorHAnsi"/>
          <w:sz w:val="28"/>
          <w:szCs w:val="28"/>
        </w:rPr>
        <w:t>Ф</w:t>
      </w:r>
      <w:r w:rsidR="003141F4" w:rsidRPr="003141F4">
        <w:rPr>
          <w:rStyle w:val="3"/>
          <w:rFonts w:eastAsiaTheme="minorHAnsi"/>
          <w:sz w:val="28"/>
          <w:szCs w:val="28"/>
        </w:rPr>
        <w:t>ормирование у студентов теоретических знаний и практических навыков в разработке и прим</w:t>
      </w:r>
      <w:r w:rsidR="003141F4">
        <w:rPr>
          <w:rStyle w:val="3"/>
          <w:rFonts w:eastAsiaTheme="minorHAnsi"/>
          <w:sz w:val="28"/>
          <w:szCs w:val="28"/>
        </w:rPr>
        <w:t>енении моделей реальных экономи</w:t>
      </w:r>
      <w:r w:rsidR="003141F4" w:rsidRPr="003141F4">
        <w:rPr>
          <w:rStyle w:val="3"/>
          <w:rFonts w:eastAsiaTheme="minorHAnsi"/>
          <w:sz w:val="28"/>
          <w:szCs w:val="28"/>
        </w:rPr>
        <w:t>ческих, социальных и информационных систем для проведения собственных научных исследований в финансово-экономической сфере, и формирования навыков принятия и реализации управленческих решений.</w:t>
      </w:r>
    </w:p>
    <w:p w:rsidR="00D02016" w:rsidRPr="00FC4263" w:rsidRDefault="00D02016" w:rsidP="004846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AD8" w:rsidRPr="005D0DF4" w:rsidRDefault="00873AD8" w:rsidP="004846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 xml:space="preserve">Задачи дисциплины: </w:t>
      </w:r>
    </w:p>
    <w:p w:rsidR="003141F4" w:rsidRPr="003141F4" w:rsidRDefault="003141F4" w:rsidP="004846D6">
      <w:pPr>
        <w:pStyle w:val="7"/>
        <w:numPr>
          <w:ilvl w:val="0"/>
          <w:numId w:val="1"/>
        </w:numPr>
        <w:shd w:val="clear" w:color="auto" w:fill="auto"/>
        <w:tabs>
          <w:tab w:val="left" w:pos="65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3141F4">
        <w:rPr>
          <w:rStyle w:val="3"/>
          <w:sz w:val="28"/>
          <w:szCs w:val="28"/>
        </w:rPr>
        <w:t>освоение принципов описания любых экономических и информационных объектов языком имитационных моделей;</w:t>
      </w:r>
    </w:p>
    <w:p w:rsidR="003141F4" w:rsidRPr="003141F4" w:rsidRDefault="003141F4" w:rsidP="004846D6">
      <w:pPr>
        <w:pStyle w:val="7"/>
        <w:numPr>
          <w:ilvl w:val="0"/>
          <w:numId w:val="1"/>
        </w:numPr>
        <w:shd w:val="clear" w:color="auto" w:fill="auto"/>
        <w:tabs>
          <w:tab w:val="left" w:pos="65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3141F4">
        <w:rPr>
          <w:rStyle w:val="3"/>
          <w:sz w:val="28"/>
          <w:szCs w:val="28"/>
        </w:rPr>
        <w:t>приобретение навыков подготовки и контроля статистической информа</w:t>
      </w:r>
      <w:r w:rsidRPr="003141F4">
        <w:rPr>
          <w:rStyle w:val="3"/>
          <w:sz w:val="28"/>
          <w:szCs w:val="28"/>
        </w:rPr>
        <w:softHyphen/>
        <w:t>ции, предназначенной для построения имитационных моделей;</w:t>
      </w:r>
    </w:p>
    <w:p w:rsidR="003141F4" w:rsidRPr="003141F4" w:rsidRDefault="003141F4" w:rsidP="004846D6">
      <w:pPr>
        <w:pStyle w:val="7"/>
        <w:numPr>
          <w:ilvl w:val="0"/>
          <w:numId w:val="1"/>
        </w:numPr>
        <w:shd w:val="clear" w:color="auto" w:fill="auto"/>
        <w:tabs>
          <w:tab w:val="left" w:pos="65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3141F4">
        <w:rPr>
          <w:rStyle w:val="3"/>
          <w:sz w:val="28"/>
          <w:szCs w:val="28"/>
        </w:rPr>
        <w:t>освоение методов построения имитационных моделей и методики про</w:t>
      </w:r>
      <w:r w:rsidRPr="003141F4">
        <w:rPr>
          <w:rStyle w:val="3"/>
          <w:sz w:val="28"/>
          <w:szCs w:val="28"/>
        </w:rPr>
        <w:softHyphen/>
        <w:t>верки адекватности имитационных моделей;</w:t>
      </w:r>
    </w:p>
    <w:p w:rsidR="003141F4" w:rsidRDefault="003141F4" w:rsidP="004846D6">
      <w:pPr>
        <w:pStyle w:val="7"/>
        <w:numPr>
          <w:ilvl w:val="0"/>
          <w:numId w:val="1"/>
        </w:numPr>
        <w:shd w:val="clear" w:color="auto" w:fill="auto"/>
        <w:tabs>
          <w:tab w:val="left" w:pos="650"/>
        </w:tabs>
        <w:spacing w:before="0" w:after="0" w:line="276" w:lineRule="auto"/>
        <w:ind w:firstLine="0"/>
        <w:jc w:val="both"/>
        <w:rPr>
          <w:rStyle w:val="3"/>
          <w:rFonts w:eastAsiaTheme="minorHAnsi"/>
          <w:sz w:val="28"/>
          <w:szCs w:val="28"/>
        </w:rPr>
      </w:pPr>
      <w:r w:rsidRPr="003141F4">
        <w:rPr>
          <w:rStyle w:val="3"/>
          <w:rFonts w:eastAsiaTheme="minorHAnsi"/>
          <w:sz w:val="28"/>
          <w:szCs w:val="28"/>
        </w:rPr>
        <w:t>освоение методов планирования экспериментов на имитационных моде</w:t>
      </w:r>
      <w:r w:rsidRPr="003141F4">
        <w:rPr>
          <w:rStyle w:val="3"/>
          <w:rFonts w:eastAsiaTheme="minorHAnsi"/>
          <w:sz w:val="28"/>
          <w:szCs w:val="28"/>
        </w:rPr>
        <w:softHyphen/>
        <w:t>лях и сравнения альтернативных конфигураций систем;</w:t>
      </w:r>
    </w:p>
    <w:p w:rsidR="003141F4" w:rsidRPr="003141F4" w:rsidRDefault="003141F4" w:rsidP="004846D6">
      <w:pPr>
        <w:pStyle w:val="7"/>
        <w:numPr>
          <w:ilvl w:val="0"/>
          <w:numId w:val="1"/>
        </w:numPr>
        <w:shd w:val="clear" w:color="auto" w:fill="auto"/>
        <w:tabs>
          <w:tab w:val="left" w:pos="650"/>
        </w:tabs>
        <w:spacing w:before="0" w:after="0" w:line="276" w:lineRule="auto"/>
        <w:ind w:firstLine="0"/>
        <w:jc w:val="both"/>
        <w:rPr>
          <w:rStyle w:val="3"/>
          <w:rFonts w:eastAsiaTheme="minorHAnsi"/>
          <w:sz w:val="28"/>
          <w:szCs w:val="28"/>
        </w:rPr>
      </w:pPr>
      <w:r w:rsidRPr="003141F4">
        <w:rPr>
          <w:rStyle w:val="3"/>
          <w:rFonts w:eastAsiaTheme="minorHAnsi"/>
          <w:sz w:val="28"/>
          <w:szCs w:val="28"/>
        </w:rPr>
        <w:t>принятие управленческих решений по результатам проведенного иссле</w:t>
      </w:r>
      <w:r w:rsidRPr="003141F4">
        <w:rPr>
          <w:rStyle w:val="3"/>
          <w:rFonts w:eastAsiaTheme="minorHAnsi"/>
          <w:sz w:val="28"/>
          <w:szCs w:val="28"/>
        </w:rPr>
        <w:softHyphen/>
        <w:t>дования с помощью имитационного моделирования.</w:t>
      </w:r>
    </w:p>
    <w:p w:rsidR="00D02016" w:rsidRPr="00FC4263" w:rsidRDefault="00D02016" w:rsidP="004846D6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46D6" w:rsidRDefault="00873AD8" w:rsidP="004846D6">
      <w:pPr>
        <w:spacing w:after="0"/>
        <w:jc w:val="both"/>
        <w:rPr>
          <w:sz w:val="28"/>
          <w:szCs w:val="28"/>
        </w:rPr>
      </w:pPr>
      <w:r w:rsidRPr="004846D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Место в структуре ООП:</w:t>
      </w:r>
      <w:r w:rsidRPr="005D0DF4">
        <w:rPr>
          <w:sz w:val="28"/>
          <w:szCs w:val="28"/>
        </w:rPr>
        <w:t xml:space="preserve"> </w:t>
      </w:r>
    </w:p>
    <w:p w:rsidR="004846D6" w:rsidRDefault="004846D6" w:rsidP="00484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вариативной части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блока модуля, дисциплин по выбору основной образовательной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38.03.01 Экономика, профиль </w:t>
      </w:r>
      <w:r w:rsidR="00D02016">
        <w:rPr>
          <w:rFonts w:ascii="Times New Roman" w:hAnsi="Times New Roman" w:cs="Times New Roman"/>
          <w:sz w:val="28"/>
          <w:szCs w:val="28"/>
        </w:rPr>
        <w:t>Экономическая безопасность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016" w:rsidRDefault="00D02016" w:rsidP="004846D6">
      <w:pPr>
        <w:pStyle w:val="Style3"/>
        <w:widowControl/>
        <w:spacing w:line="276" w:lineRule="auto"/>
        <w:jc w:val="both"/>
        <w:rPr>
          <w:b/>
          <w:sz w:val="28"/>
          <w:szCs w:val="28"/>
        </w:rPr>
      </w:pPr>
    </w:p>
    <w:p w:rsidR="00873AD8" w:rsidRDefault="00873AD8" w:rsidP="004846D6">
      <w:pPr>
        <w:pStyle w:val="Style3"/>
        <w:widowControl/>
        <w:spacing w:line="276" w:lineRule="auto"/>
        <w:jc w:val="both"/>
        <w:rPr>
          <w:sz w:val="28"/>
          <w:szCs w:val="28"/>
        </w:rPr>
      </w:pPr>
      <w:r w:rsidRPr="005D0DF4">
        <w:rPr>
          <w:b/>
          <w:sz w:val="28"/>
          <w:szCs w:val="28"/>
        </w:rPr>
        <w:t>Краткое содержание дисциплины</w:t>
      </w:r>
      <w:r w:rsidRPr="005D0DF4">
        <w:rPr>
          <w:sz w:val="28"/>
          <w:szCs w:val="28"/>
        </w:rPr>
        <w:t xml:space="preserve"> </w:t>
      </w:r>
    </w:p>
    <w:p w:rsidR="003141F4" w:rsidRPr="003141F4" w:rsidRDefault="003141F4" w:rsidP="00484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1F4">
        <w:rPr>
          <w:rFonts w:ascii="Times New Roman" w:hAnsi="Times New Roman" w:cs="Times New Roman"/>
          <w:sz w:val="28"/>
          <w:szCs w:val="28"/>
        </w:rPr>
        <w:t>Введение в имитационное 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41F4">
        <w:rPr>
          <w:rFonts w:ascii="Times New Roman" w:hAnsi="Times New Roman" w:cs="Times New Roman"/>
          <w:sz w:val="28"/>
          <w:szCs w:val="28"/>
        </w:rPr>
        <w:t>Генераторы случайных чисел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41F4">
        <w:rPr>
          <w:rFonts w:ascii="Times New Roman" w:hAnsi="Times New Roman" w:cs="Times New Roman"/>
          <w:sz w:val="28"/>
          <w:szCs w:val="28"/>
        </w:rPr>
        <w:t>Моделирование законов 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41F4">
        <w:rPr>
          <w:rFonts w:ascii="Times New Roman" w:hAnsi="Times New Roman" w:cs="Times New Roman"/>
          <w:sz w:val="28"/>
          <w:szCs w:val="28"/>
        </w:rPr>
        <w:t>Требования к генераторам случайных чисел и способы тестирования законов 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41F4">
        <w:rPr>
          <w:rFonts w:ascii="Times New Roman" w:hAnsi="Times New Roman" w:cs="Times New Roman"/>
          <w:sz w:val="28"/>
          <w:szCs w:val="28"/>
        </w:rPr>
        <w:t>Моделирование систем массового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41F4">
        <w:rPr>
          <w:rFonts w:ascii="Times New Roman" w:hAnsi="Times New Roman" w:cs="Times New Roman"/>
          <w:sz w:val="28"/>
          <w:szCs w:val="28"/>
        </w:rPr>
        <w:t>Аналитическое решение систем массового обслуживания и его особенности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41F4">
        <w:rPr>
          <w:rFonts w:ascii="Times New Roman" w:hAnsi="Times New Roman" w:cs="Times New Roman"/>
          <w:sz w:val="28"/>
          <w:szCs w:val="28"/>
        </w:rPr>
        <w:t>Этапы при создании имитационных моделей и исследовании систем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41F4">
        <w:rPr>
          <w:rFonts w:ascii="Times New Roman" w:hAnsi="Times New Roman" w:cs="Times New Roman"/>
          <w:sz w:val="28"/>
          <w:szCs w:val="28"/>
        </w:rPr>
        <w:t>Адекватность модели исследуемой системе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41F4">
        <w:rPr>
          <w:rFonts w:ascii="Times New Roman" w:hAnsi="Times New Roman" w:cs="Times New Roman"/>
          <w:sz w:val="28"/>
          <w:szCs w:val="28"/>
        </w:rPr>
        <w:t>Планирование экспериментов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1F4" w:rsidRPr="003141F4" w:rsidRDefault="003141F4" w:rsidP="00484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1F4">
        <w:rPr>
          <w:rFonts w:ascii="Times New Roman" w:hAnsi="Times New Roman" w:cs="Times New Roman"/>
          <w:sz w:val="28"/>
          <w:szCs w:val="28"/>
        </w:rPr>
        <w:lastRenderedPageBreak/>
        <w:t>Анализ аль</w:t>
      </w:r>
      <w:r>
        <w:rPr>
          <w:rFonts w:ascii="Times New Roman" w:hAnsi="Times New Roman" w:cs="Times New Roman"/>
          <w:sz w:val="28"/>
          <w:szCs w:val="28"/>
        </w:rPr>
        <w:t xml:space="preserve">тернативных конфигураций систем. </w:t>
      </w:r>
      <w:r w:rsidRPr="003141F4">
        <w:rPr>
          <w:rFonts w:ascii="Times New Roman" w:hAnsi="Times New Roman" w:cs="Times New Roman"/>
          <w:sz w:val="28"/>
          <w:szCs w:val="28"/>
        </w:rPr>
        <w:t>Моделирование экономических и информационных систем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41F4">
        <w:rPr>
          <w:rFonts w:ascii="Times New Roman" w:hAnsi="Times New Roman" w:cs="Times New Roman"/>
          <w:sz w:val="28"/>
          <w:szCs w:val="28"/>
        </w:rPr>
        <w:t>Другие виды имитационного моделирования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41F4"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>ременные средства моделирования.</w:t>
      </w:r>
    </w:p>
    <w:p w:rsidR="00873AD8" w:rsidRDefault="00873AD8" w:rsidP="0087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AD8" w:rsidRPr="005D0DF4" w:rsidRDefault="00873AD8" w:rsidP="0087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7E1" w:rsidRDefault="005C37E1"/>
    <w:sectPr w:rsidR="005C37E1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B6F4E"/>
    <w:multiLevelType w:val="multilevel"/>
    <w:tmpl w:val="8F624F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202DD4"/>
    <w:rsid w:val="003141F4"/>
    <w:rsid w:val="003A6256"/>
    <w:rsid w:val="003E707F"/>
    <w:rsid w:val="004846D6"/>
    <w:rsid w:val="00494726"/>
    <w:rsid w:val="005C37E1"/>
    <w:rsid w:val="00873AD8"/>
    <w:rsid w:val="0094160A"/>
    <w:rsid w:val="00D02016"/>
    <w:rsid w:val="00D35CCE"/>
    <w:rsid w:val="00FC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314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3">
    <w:name w:val="Основной текст_"/>
    <w:basedOn w:val="a0"/>
    <w:link w:val="7"/>
    <w:rsid w:val="003141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3"/>
    <w:rsid w:val="003141F4"/>
    <w:pPr>
      <w:widowControl w:val="0"/>
      <w:shd w:val="clear" w:color="auto" w:fill="FFFFFF"/>
      <w:spacing w:before="900" w:after="660" w:line="0" w:lineRule="atLeast"/>
      <w:ind w:hanging="184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31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941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E30007-1D6F-4CB9-8DEA-18A411224B1F}"/>
</file>

<file path=customXml/itemProps2.xml><?xml version="1.0" encoding="utf-8"?>
<ds:datastoreItem xmlns:ds="http://schemas.openxmlformats.org/officeDocument/2006/customXml" ds:itemID="{F8B942DE-D66D-44CE-9E18-61453FCA70F2}"/>
</file>

<file path=customXml/itemProps3.xml><?xml version="1.0" encoding="utf-8"?>
<ds:datastoreItem xmlns:ds="http://schemas.openxmlformats.org/officeDocument/2006/customXml" ds:itemID="{16FB69F2-37AF-44C2-A995-9849F6012E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Байсара Эльвира Романовна</cp:lastModifiedBy>
  <cp:revision>7</cp:revision>
  <dcterms:created xsi:type="dcterms:W3CDTF">2017-02-07T11:02:00Z</dcterms:created>
  <dcterms:modified xsi:type="dcterms:W3CDTF">2020-11-05T08:34:00Z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